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77777777"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77777777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 platném znění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17BA57" w14:textId="77777777" w:rsidR="001619B9" w:rsidRPr="004344C8" w:rsidRDefault="0017001F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II/602 Dvorce – most ev. č. 602-044</w:t>
            </w:r>
            <w:r w:rsidR="0023567C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2ECCC17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1157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5B140D4C" w14:textId="77777777"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14:paraId="22597353" w14:textId="77777777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E051" w14:textId="77777777" w:rsidR="001619B9" w:rsidRPr="00853E33" w:rsidRDefault="003643A6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14:paraId="686C6B33" w14:textId="77777777" w:rsidR="001619B9" w:rsidRPr="00853E33" w:rsidRDefault="001619B9" w:rsidP="00767B38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767B38">
              <w:rPr>
                <w:rFonts w:ascii="Arial" w:hAnsi="Arial" w:cs="Arial"/>
                <w:sz w:val="22"/>
                <w:szCs w:val="22"/>
              </w:rPr>
              <w:t>Irena Šedová</w:t>
            </w:r>
            <w:r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1619B9" w:rsidRPr="00A625BD" w14:paraId="75AF49D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3716D536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3567C">
              <w:rPr>
                <w:rFonts w:ascii="Arial" w:hAnsi="Arial" w:cs="Arial"/>
                <w:sz w:val="22"/>
                <w:szCs w:val="22"/>
              </w:rPr>
              <w:t>, +420 564 602 2</w:t>
            </w:r>
            <w:r w:rsidR="004E29F0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071756" w:rsidRPr="00A625BD" w14:paraId="31FA2E2E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40C171A2"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sedova.i</w:t>
            </w:r>
            <w:r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7B99E08F" w14:textId="77777777"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483F3D" w:rsidRPr="00483F3D">
        <w:rPr>
          <w:rFonts w:ascii="Arial" w:hAnsi="Arial" w:cs="Arial"/>
          <w:sz w:val="22"/>
          <w:szCs w:val="22"/>
        </w:rPr>
        <w:t>II/602 Dvorce – most ev. č. 602-044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14:paraId="5948BD71" w14:textId="77777777" w:rsidR="00954240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zajištěním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6987CAE" w14:textId="77777777"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14:paraId="32F3F6E1" w14:textId="77777777" w:rsidR="00954240" w:rsidRDefault="002C1BDE" w:rsidP="00954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Projektové</w:t>
      </w:r>
      <w:r w:rsidR="009E72F8">
        <w:rPr>
          <w:rFonts w:ascii="Arial" w:hAnsi="Arial" w:cs="Arial"/>
          <w:sz w:val="22"/>
          <w:szCs w:val="22"/>
        </w:rPr>
        <w:t xml:space="preserve"> dokumentace</w:t>
      </w:r>
      <w:r>
        <w:rPr>
          <w:rFonts w:ascii="Arial" w:hAnsi="Arial" w:cs="Arial"/>
          <w:sz w:val="22"/>
          <w:szCs w:val="22"/>
        </w:rPr>
        <w:t xml:space="preserve"> budou zaměřeny na</w:t>
      </w:r>
      <w:r w:rsidR="009E72F8">
        <w:rPr>
          <w:rFonts w:ascii="Arial" w:hAnsi="Arial" w:cs="Arial"/>
          <w:sz w:val="22"/>
          <w:szCs w:val="22"/>
        </w:rPr>
        <w:t xml:space="preserve"> </w:t>
      </w:r>
      <w:r w:rsidR="009E72F8" w:rsidRPr="000E3325">
        <w:rPr>
          <w:rFonts w:ascii="Arial" w:hAnsi="Arial" w:cs="Arial"/>
          <w:sz w:val="22"/>
          <w:szCs w:val="22"/>
        </w:rPr>
        <w:t>rekonstrukc</w:t>
      </w:r>
      <w:r w:rsidR="009E72F8">
        <w:rPr>
          <w:rFonts w:ascii="Arial" w:hAnsi="Arial" w:cs="Arial"/>
          <w:sz w:val="22"/>
          <w:szCs w:val="22"/>
        </w:rPr>
        <w:t>i</w:t>
      </w:r>
      <w:r w:rsidR="009E72F8" w:rsidRPr="000E3325">
        <w:rPr>
          <w:rFonts w:ascii="Arial" w:hAnsi="Arial" w:cs="Arial"/>
          <w:sz w:val="22"/>
          <w:szCs w:val="22"/>
        </w:rPr>
        <w:t xml:space="preserve"> </w:t>
      </w:r>
      <w:r w:rsidR="009E72F8">
        <w:rPr>
          <w:rFonts w:ascii="Arial" w:hAnsi="Arial" w:cs="Arial"/>
          <w:sz w:val="22"/>
          <w:szCs w:val="22"/>
        </w:rPr>
        <w:t xml:space="preserve">mostu ev. č. 602-044 na silnici II/602 u obce Dvorce, který převádí dopravu přes železnici a řeku Jihlavu. </w:t>
      </w:r>
      <w:r w:rsidR="00954240">
        <w:rPr>
          <w:rFonts w:ascii="Arial" w:hAnsi="Arial" w:cs="Arial"/>
          <w:sz w:val="22"/>
          <w:szCs w:val="22"/>
        </w:rPr>
        <w:t xml:space="preserve">Stávající mostní objekt je proveden jako mostní konstrukce o 5 polích tvořených 12 ks předpjatých PREFA nosníků KA-61 0.98/0,70 m, dl. 16,6 m. Na nosnících je spřažená železobetonová deska </w:t>
      </w:r>
      <w:proofErr w:type="spellStart"/>
      <w:r w:rsidR="00954240">
        <w:rPr>
          <w:rFonts w:ascii="Arial" w:hAnsi="Arial" w:cs="Arial"/>
          <w:sz w:val="22"/>
          <w:szCs w:val="22"/>
        </w:rPr>
        <w:t>tl</w:t>
      </w:r>
      <w:proofErr w:type="spellEnd"/>
      <w:r w:rsidR="00954240">
        <w:rPr>
          <w:rFonts w:ascii="Arial" w:hAnsi="Arial" w:cs="Arial"/>
          <w:sz w:val="22"/>
          <w:szCs w:val="22"/>
        </w:rPr>
        <w:t>. 0,15 - 0,25 m. Mostní opěry a podpěry jsou provedeny jako masivní monolitické, podpěry jsou členěné (8 ks stojek), v horní části jsou spojeny ŽB PREFA úložným prahem, v dolní části jsou vetknuty do základového pasu. Mostní křídla jsou provedena rovnoběžná monolitická. Nosná konstrukce je uložena na elastomerových ložiscích, na mostě jsou dva flexibilní dilatační závěry a na obou stranách mostu železobetonové monolitické římsy.</w:t>
      </w:r>
    </w:p>
    <w:p w14:paraId="5452DD25" w14:textId="77777777" w:rsidR="008548DA" w:rsidRDefault="00954240" w:rsidP="0095424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mostě je zaznamenána řada poruch. Jedná se především o poruchy související se zatékáním přes m</w:t>
      </w:r>
      <w:r w:rsidR="000221D0">
        <w:rPr>
          <w:rFonts w:ascii="Arial" w:hAnsi="Arial" w:cs="Arial"/>
          <w:sz w:val="22"/>
          <w:szCs w:val="22"/>
        </w:rPr>
        <w:t xml:space="preserve">ostní závěr na opěru </w:t>
      </w:r>
      <w:proofErr w:type="gramStart"/>
      <w:r w:rsidR="000221D0">
        <w:rPr>
          <w:rFonts w:ascii="Arial" w:hAnsi="Arial" w:cs="Arial"/>
          <w:sz w:val="22"/>
          <w:szCs w:val="22"/>
        </w:rPr>
        <w:t xml:space="preserve">č. 1 </w:t>
      </w:r>
      <w:r>
        <w:rPr>
          <w:rFonts w:ascii="Arial" w:hAnsi="Arial" w:cs="Arial"/>
          <w:sz w:val="22"/>
          <w:szCs w:val="22"/>
        </w:rPr>
        <w:t>v souvislosti</w:t>
      </w:r>
      <w:proofErr w:type="gramEnd"/>
      <w:r>
        <w:rPr>
          <w:rFonts w:ascii="Arial" w:hAnsi="Arial" w:cs="Arial"/>
          <w:sz w:val="22"/>
          <w:szCs w:val="22"/>
        </w:rPr>
        <w:t xml:space="preserve"> s nepříliš zdařilou sanací spodní stavby.</w:t>
      </w:r>
      <w:r w:rsidR="00A67E4C" w:rsidRPr="00A67E4C">
        <w:rPr>
          <w:rFonts w:ascii="Arial" w:hAnsi="Arial" w:cs="Arial"/>
          <w:sz w:val="22"/>
          <w:szCs w:val="22"/>
        </w:rPr>
        <w:t xml:space="preserve"> </w:t>
      </w:r>
    </w:p>
    <w:p w14:paraId="09FAB241" w14:textId="1ADC16FE" w:rsidR="00F1317F" w:rsidRDefault="008562C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Podkladem pro zpracování projektov</w:t>
      </w:r>
      <w:r w:rsidR="002C1BDE">
        <w:rPr>
          <w:rFonts w:ascii="Arial" w:hAnsi="Arial" w:cs="Arial"/>
          <w:sz w:val="22"/>
          <w:szCs w:val="22"/>
        </w:rPr>
        <w:t>ých dokumentací</w:t>
      </w:r>
      <w:r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z w:val="22"/>
          <w:szCs w:val="22"/>
        </w:rPr>
        <w:t xml:space="preserve">de </w:t>
      </w:r>
      <w:r w:rsidR="006C2648">
        <w:rPr>
          <w:rFonts w:ascii="Arial" w:hAnsi="Arial" w:cs="Arial"/>
          <w:sz w:val="22"/>
          <w:szCs w:val="22"/>
        </w:rPr>
        <w:t xml:space="preserve">situace stavby a </w:t>
      </w:r>
      <w:r w:rsidR="00F7689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odrobný diagnostický průzkum mostu</w:t>
      </w:r>
      <w:r w:rsidR="00F76896">
        <w:rPr>
          <w:rFonts w:ascii="Arial" w:hAnsi="Arial" w:cs="Arial"/>
          <w:sz w:val="22"/>
          <w:szCs w:val="22"/>
        </w:rPr>
        <w:t xml:space="preserve"> 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C1BDE">
        <w:rPr>
          <w:rFonts w:ascii="Arial" w:hAnsi="Arial" w:cs="Arial"/>
          <w:sz w:val="22"/>
          <w:szCs w:val="22"/>
        </w:rPr>
        <w:t>příloha zadávací dokumentace</w:t>
      </w:r>
      <w:r w:rsidR="00F7689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 na základě kterého bude navržena rekonstrukce.</w:t>
      </w:r>
    </w:p>
    <w:p w14:paraId="4914F27C" w14:textId="689A2AF9" w:rsidR="005E180F" w:rsidRDefault="005E180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3A76E2A" w14:textId="77777777" w:rsidR="007561BD" w:rsidRPr="000D2602" w:rsidRDefault="007561BD" w:rsidP="00964035">
      <w:pPr>
        <w:spacing w:before="240" w:after="80"/>
        <w:jc w:val="both"/>
        <w:rPr>
          <w:rFonts w:ascii="Arial" w:hAnsi="Arial" w:cs="Arial"/>
          <w:b/>
          <w:sz w:val="2"/>
          <w:szCs w:val="2"/>
        </w:rPr>
      </w:pPr>
    </w:p>
    <w:p w14:paraId="093A2969" w14:textId="77777777" w:rsidR="0046544E" w:rsidRDefault="00905E94" w:rsidP="00905E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Bližší specifikace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="007D5FFA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1753670E" w14:textId="77777777" w:rsidR="00633CBB" w:rsidRDefault="00905E94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>Projektové dokumentace budou respektovat následující parametry:</w:t>
      </w:r>
    </w:p>
    <w:p w14:paraId="75A5499E" w14:textId="77777777" w:rsidR="00905E94" w:rsidRDefault="00905E94" w:rsidP="00437D16">
      <w:pPr>
        <w:pStyle w:val="Zkladntextodsazen3"/>
        <w:textAlignment w:val="auto"/>
        <w:rPr>
          <w:szCs w:val="22"/>
        </w:rPr>
      </w:pPr>
    </w:p>
    <w:p w14:paraId="610621D1" w14:textId="77777777" w:rsidR="00A67E4C" w:rsidRDefault="00384C42" w:rsidP="00384C42">
      <w:pPr>
        <w:pStyle w:val="Zkladntextodsazen3"/>
        <w:textAlignment w:val="auto"/>
        <w:rPr>
          <w:szCs w:val="22"/>
        </w:rPr>
      </w:pPr>
      <w:r>
        <w:rPr>
          <w:szCs w:val="22"/>
        </w:rPr>
        <w:t>DSP</w:t>
      </w:r>
      <w:r w:rsidR="00F244B2">
        <w:rPr>
          <w:szCs w:val="22"/>
        </w:rPr>
        <w:t xml:space="preserve"> </w:t>
      </w:r>
      <w:r w:rsidR="00A67E4C">
        <w:rPr>
          <w:szCs w:val="22"/>
        </w:rPr>
        <w:t>v rozsahu předpokládaných stavebních objektů:</w:t>
      </w:r>
    </w:p>
    <w:p w14:paraId="434C2CA9" w14:textId="77777777"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- </w:t>
      </w:r>
      <w:r w:rsidR="0055798D">
        <w:rPr>
          <w:szCs w:val="22"/>
        </w:rPr>
        <w:t>Rekonstrukce mostu</w:t>
      </w:r>
    </w:p>
    <w:p w14:paraId="5C5A3226" w14:textId="77777777" w:rsidR="00A67E4C" w:rsidRDefault="00A67E4C" w:rsidP="00633CBB">
      <w:pPr>
        <w:pStyle w:val="Zkladntextodsazen3"/>
        <w:ind w:firstLine="282"/>
        <w:rPr>
          <w:szCs w:val="22"/>
        </w:rPr>
      </w:pPr>
      <w:r>
        <w:rPr>
          <w:szCs w:val="22"/>
        </w:rPr>
        <w:t>- Přechodné dopravní značení</w:t>
      </w:r>
      <w:r w:rsidR="003C1623">
        <w:rPr>
          <w:szCs w:val="22"/>
        </w:rPr>
        <w:t xml:space="preserve"> - DIO</w:t>
      </w:r>
      <w:r>
        <w:rPr>
          <w:szCs w:val="22"/>
        </w:rPr>
        <w:t xml:space="preserve"> </w:t>
      </w:r>
    </w:p>
    <w:p w14:paraId="0B42C515" w14:textId="77777777" w:rsidR="00A67E4C" w:rsidRDefault="00A67E4C" w:rsidP="00633CBB">
      <w:pPr>
        <w:pStyle w:val="Zkladntextodsazen3"/>
        <w:ind w:firstLine="282"/>
        <w:rPr>
          <w:szCs w:val="22"/>
        </w:rPr>
      </w:pPr>
      <w:r>
        <w:rPr>
          <w:szCs w:val="22"/>
        </w:rPr>
        <w:t>- Trvalé dopravní značení</w:t>
      </w:r>
      <w:r w:rsidR="00D44683">
        <w:rPr>
          <w:szCs w:val="22"/>
        </w:rPr>
        <w:t>,</w:t>
      </w:r>
      <w:r>
        <w:rPr>
          <w:szCs w:val="22"/>
        </w:rPr>
        <w:t xml:space="preserve"> </w:t>
      </w:r>
    </w:p>
    <w:p w14:paraId="1B8F71FA" w14:textId="77777777" w:rsidR="00A67E4C" w:rsidRDefault="00A67E4C" w:rsidP="00A67E4C">
      <w:pPr>
        <w:pStyle w:val="Zkladntextodsazen3"/>
        <w:ind w:left="360"/>
        <w:rPr>
          <w:szCs w:val="22"/>
        </w:rPr>
      </w:pPr>
    </w:p>
    <w:p w14:paraId="691431E6" w14:textId="77777777" w:rsidR="00A67E4C" w:rsidRDefault="00A67E4C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>PDPS</w:t>
      </w:r>
      <w:r w:rsidR="00384C42">
        <w:rPr>
          <w:szCs w:val="22"/>
        </w:rPr>
        <w:t xml:space="preserve"> </w:t>
      </w:r>
      <w:r>
        <w:rPr>
          <w:szCs w:val="22"/>
        </w:rPr>
        <w:t>v rozsahu předpokládaných stavebních objektů:</w:t>
      </w:r>
    </w:p>
    <w:p w14:paraId="46CB3998" w14:textId="77777777"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Všeobecné položky (</w:t>
      </w:r>
      <w:r w:rsidR="00D44683">
        <w:rPr>
          <w:szCs w:val="22"/>
        </w:rPr>
        <w:t xml:space="preserve">samostatný </w:t>
      </w:r>
      <w:r>
        <w:rPr>
          <w:szCs w:val="22"/>
        </w:rPr>
        <w:t>objekt rozpočtu)</w:t>
      </w:r>
    </w:p>
    <w:p w14:paraId="7D6D4B6A" w14:textId="77777777"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- </w:t>
      </w:r>
      <w:r w:rsidR="00954240">
        <w:rPr>
          <w:szCs w:val="22"/>
        </w:rPr>
        <w:t>Rekonstrukce mostu</w:t>
      </w:r>
    </w:p>
    <w:p w14:paraId="64F3217C" w14:textId="77777777" w:rsidR="00A67E4C" w:rsidRDefault="00A67E4C" w:rsidP="001B2421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- Přechodné dopravní značení </w:t>
      </w:r>
      <w:r w:rsidR="00857EC6">
        <w:rPr>
          <w:szCs w:val="22"/>
        </w:rPr>
        <w:t xml:space="preserve"> - DIO</w:t>
      </w:r>
    </w:p>
    <w:p w14:paraId="5E58752D" w14:textId="77777777" w:rsidR="00384C42" w:rsidRDefault="00A67E4C" w:rsidP="0046544E">
      <w:pPr>
        <w:pStyle w:val="Zkladntextodsazen3"/>
        <w:ind w:firstLine="282"/>
        <w:rPr>
          <w:szCs w:val="22"/>
        </w:rPr>
      </w:pPr>
      <w:r>
        <w:rPr>
          <w:szCs w:val="22"/>
        </w:rPr>
        <w:t>- Trvalé dopravní značení</w:t>
      </w:r>
      <w:r w:rsidR="00D44683">
        <w:rPr>
          <w:szCs w:val="22"/>
        </w:rPr>
        <w:t>,</w:t>
      </w:r>
    </w:p>
    <w:p w14:paraId="0294251B" w14:textId="77777777" w:rsidR="00384C42" w:rsidRDefault="00384C42" w:rsidP="0046544E">
      <w:pPr>
        <w:pStyle w:val="Zkladntextodsazen3"/>
        <w:ind w:firstLine="282"/>
        <w:rPr>
          <w:szCs w:val="22"/>
        </w:rPr>
      </w:pPr>
    </w:p>
    <w:p w14:paraId="0860238D" w14:textId="77777777" w:rsidR="00D44683" w:rsidRDefault="00A67E4C" w:rsidP="00437D16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zajištění vydání </w:t>
      </w:r>
      <w:r w:rsidRPr="00B873E1">
        <w:rPr>
          <w:szCs w:val="22"/>
        </w:rPr>
        <w:t xml:space="preserve">pravomocného </w:t>
      </w:r>
      <w:r>
        <w:rPr>
          <w:szCs w:val="22"/>
        </w:rPr>
        <w:t>stavebního povolení</w:t>
      </w:r>
      <w:r w:rsidR="00D44683">
        <w:rPr>
          <w:szCs w:val="22"/>
        </w:rPr>
        <w:t>,</w:t>
      </w:r>
    </w:p>
    <w:p w14:paraId="6B40882D" w14:textId="77777777" w:rsidR="00A67E4C" w:rsidRDefault="00A67E4C" w:rsidP="00437D16">
      <w:pPr>
        <w:pStyle w:val="Zkladntextodsazen3"/>
        <w:ind w:left="0" w:firstLine="0"/>
        <w:rPr>
          <w:szCs w:val="22"/>
        </w:rPr>
      </w:pPr>
      <w:r>
        <w:rPr>
          <w:szCs w:val="22"/>
        </w:rPr>
        <w:t>výkon</w:t>
      </w:r>
      <w:r w:rsidR="00437D16">
        <w:rPr>
          <w:szCs w:val="22"/>
        </w:rPr>
        <w:t xml:space="preserve"> </w:t>
      </w:r>
      <w:r>
        <w:rPr>
          <w:szCs w:val="22"/>
        </w:rPr>
        <w:t>autorského dozoru stavby v uvedeném rozsahu stavebních objektů</w:t>
      </w:r>
      <w:r w:rsidR="00D44683">
        <w:rPr>
          <w:szCs w:val="22"/>
        </w:rPr>
        <w:t>,</w:t>
      </w:r>
    </w:p>
    <w:p w14:paraId="25B520C6" w14:textId="1ACACC62" w:rsidR="00B13913" w:rsidRDefault="00D44683" w:rsidP="00437D16">
      <w:pPr>
        <w:pStyle w:val="Zkladntextodsazen3"/>
        <w:ind w:left="0" w:firstLine="0"/>
        <w:rPr>
          <w:szCs w:val="22"/>
        </w:rPr>
      </w:pPr>
      <w:r w:rsidRPr="00D44683">
        <w:rPr>
          <w:szCs w:val="22"/>
        </w:rPr>
        <w:t xml:space="preserve">geodetické zaměření předmětného úseku </w:t>
      </w:r>
      <w:r w:rsidR="00B13913">
        <w:rPr>
          <w:szCs w:val="22"/>
        </w:rPr>
        <w:t>(</w:t>
      </w:r>
      <w:r w:rsidRPr="00D44683">
        <w:rPr>
          <w:szCs w:val="22"/>
        </w:rPr>
        <w:t>most a míst</w:t>
      </w:r>
      <w:r w:rsidR="00B13913">
        <w:rPr>
          <w:szCs w:val="22"/>
        </w:rPr>
        <w:t>a</w:t>
      </w:r>
      <w:r w:rsidRPr="00D44683">
        <w:rPr>
          <w:szCs w:val="22"/>
        </w:rPr>
        <w:t xml:space="preserve"> přechodových oblastí</w:t>
      </w:r>
      <w:r w:rsidR="00B13913">
        <w:rPr>
          <w:szCs w:val="22"/>
        </w:rPr>
        <w:t>)</w:t>
      </w:r>
      <w:r w:rsidRPr="00D44683">
        <w:rPr>
          <w:szCs w:val="22"/>
        </w:rPr>
        <w:t xml:space="preserve"> pro případné majetkoprávní vypořádání</w:t>
      </w:r>
      <w:r w:rsidR="00B13913">
        <w:rPr>
          <w:szCs w:val="22"/>
        </w:rPr>
        <w:t>,</w:t>
      </w:r>
      <w:r w:rsidRPr="00D44683">
        <w:rPr>
          <w:szCs w:val="22"/>
        </w:rPr>
        <w:t xml:space="preserve"> </w:t>
      </w:r>
    </w:p>
    <w:p w14:paraId="30B70EFE" w14:textId="1E899A06" w:rsidR="00D44683" w:rsidRDefault="00B13913" w:rsidP="00437D16">
      <w:pPr>
        <w:pStyle w:val="Zkladntextodsazen3"/>
        <w:ind w:left="0" w:firstLine="0"/>
        <w:rPr>
          <w:szCs w:val="22"/>
        </w:rPr>
      </w:pPr>
      <w:r>
        <w:rPr>
          <w:szCs w:val="22"/>
        </w:rPr>
        <w:t>r</w:t>
      </w:r>
      <w:r w:rsidR="00D44683" w:rsidRPr="00D44683">
        <w:rPr>
          <w:szCs w:val="22"/>
        </w:rPr>
        <w:t xml:space="preserve">ekonstrukce </w:t>
      </w:r>
      <w:r>
        <w:rPr>
          <w:szCs w:val="22"/>
        </w:rPr>
        <w:t xml:space="preserve">mostu a </w:t>
      </w:r>
      <w:r w:rsidR="00D44683" w:rsidRPr="00D44683">
        <w:rPr>
          <w:szCs w:val="22"/>
        </w:rPr>
        <w:t>vozovky by měla proběhnout na stávajících pozemcích</w:t>
      </w:r>
      <w:r>
        <w:rPr>
          <w:szCs w:val="22"/>
        </w:rPr>
        <w:t>,</w:t>
      </w:r>
      <w:r w:rsidR="00D44683" w:rsidRPr="00D44683">
        <w:rPr>
          <w:szCs w:val="22"/>
        </w:rPr>
        <w:t xml:space="preserve"> </w:t>
      </w:r>
    </w:p>
    <w:p w14:paraId="79C6EF8D" w14:textId="77777777" w:rsidR="00B13913" w:rsidRDefault="00B13913" w:rsidP="00437D16">
      <w:pPr>
        <w:pStyle w:val="Zkladntextodsazen3"/>
        <w:ind w:left="0" w:firstLine="0"/>
        <w:rPr>
          <w:szCs w:val="22"/>
        </w:rPr>
      </w:pPr>
      <w:r>
        <w:rPr>
          <w:bCs/>
          <w:color w:val="000000"/>
          <w:szCs w:val="22"/>
        </w:rPr>
        <w:t>p</w:t>
      </w:r>
      <w:r w:rsidRPr="00C66E1C">
        <w:rPr>
          <w:bCs/>
          <w:color w:val="000000"/>
          <w:szCs w:val="22"/>
        </w:rPr>
        <w:t>rojektová dokumentace bude vypracována v rozsahu daném platnými předpisy v době zpracování a předání dokončeného předmětu plnění</w:t>
      </w:r>
      <w:r>
        <w:rPr>
          <w:bCs/>
          <w:color w:val="000000"/>
          <w:szCs w:val="22"/>
        </w:rPr>
        <w:t>, zejména</w:t>
      </w:r>
      <w:r w:rsidRPr="00C66E1C">
        <w:t xml:space="preserve"> v rozsahu a náležitostech dle Směrnice </w:t>
      </w:r>
      <w:r w:rsidR="00C576DE">
        <w:t xml:space="preserve">Ministerstva dopravy </w:t>
      </w:r>
      <w:r w:rsidRPr="00C66E1C">
        <w:t xml:space="preserve">pro dokumentaci staveb pozemních komunikací ze dne </w:t>
      </w:r>
      <w:r w:rsidRPr="00C66E1C">
        <w:rPr>
          <w:spacing w:val="-6"/>
        </w:rPr>
        <w:t>9. srpna 2017</w:t>
      </w:r>
      <w:r w:rsidR="00C576DE">
        <w:rPr>
          <w:spacing w:val="-6"/>
        </w:rPr>
        <w:t xml:space="preserve"> v platném znění</w:t>
      </w:r>
      <w:r w:rsidRPr="00C66E1C">
        <w:rPr>
          <w:spacing w:val="-6"/>
        </w:rPr>
        <w:t>,</w:t>
      </w:r>
      <w:r w:rsidR="00C576DE">
        <w:rPr>
          <w:spacing w:val="-6"/>
        </w:rPr>
        <w:t xml:space="preserve"> </w:t>
      </w:r>
      <w:r w:rsidR="00C576DE">
        <w:rPr>
          <w:szCs w:val="22"/>
        </w:rPr>
        <w:t xml:space="preserve">dle vyhlášky č. 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</w:t>
      </w:r>
      <w:r w:rsidRPr="00C66E1C">
        <w:rPr>
          <w:spacing w:val="-6"/>
        </w:rPr>
        <w:t>dle zadávacích podmínek a dle platných</w:t>
      </w:r>
      <w:r w:rsidRPr="00C66E1C">
        <w:t xml:space="preserve"> </w:t>
      </w:r>
      <w:r w:rsidR="004F66AD">
        <w:t xml:space="preserve">TKP, </w:t>
      </w:r>
      <w:r w:rsidRPr="00C66E1C">
        <w:t>TKP</w:t>
      </w:r>
      <w:r w:rsidR="00262131">
        <w:t>-D</w:t>
      </w:r>
      <w:r w:rsidRPr="00C66E1C">
        <w:t xml:space="preserve"> a ČSN.</w:t>
      </w:r>
    </w:p>
    <w:p w14:paraId="5FE0E6C9" w14:textId="77777777" w:rsidR="00B13913" w:rsidRDefault="00B13913" w:rsidP="00437D16">
      <w:pPr>
        <w:pStyle w:val="Zkladntextodsazen3"/>
        <w:ind w:left="0" w:firstLine="0"/>
        <w:rPr>
          <w:szCs w:val="22"/>
        </w:rPr>
      </w:pPr>
    </w:p>
    <w:p w14:paraId="5202A2E2" w14:textId="77777777" w:rsidR="00A67E4C" w:rsidRDefault="00A67E4C" w:rsidP="00A67E4C">
      <w:pPr>
        <w:pStyle w:val="Zkladntextodsazen3"/>
        <w:ind w:left="360"/>
        <w:rPr>
          <w:szCs w:val="22"/>
        </w:rPr>
      </w:pPr>
    </w:p>
    <w:p w14:paraId="4A2F873A" w14:textId="548E34F2" w:rsidR="007D5FFA" w:rsidRPr="0036115A" w:rsidRDefault="007D5FFA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A01D4E">
        <w:rPr>
          <w:rFonts w:ascii="Arial" w:hAnsi="Arial" w:cs="Arial"/>
          <w:sz w:val="22"/>
          <w:szCs w:val="22"/>
        </w:rPr>
        <w:t xml:space="preserve">Komplexní předmět plnění veřejné zakázky je podrobně specifikován v obchodních podmínkách </w:t>
      </w:r>
      <w:r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0D2602">
        <w:rPr>
          <w:rFonts w:ascii="Arial" w:hAnsi="Arial" w:cs="Arial"/>
          <w:sz w:val="22"/>
          <w:szCs w:val="22"/>
        </w:rPr>
        <w:t>p</w:t>
      </w:r>
      <w:r w:rsidRPr="000D2602">
        <w:rPr>
          <w:rFonts w:ascii="Arial" w:hAnsi="Arial" w:cs="Arial"/>
          <w:sz w:val="22"/>
          <w:szCs w:val="22"/>
        </w:rPr>
        <w:t xml:space="preserve">říloha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1AB11289"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7777777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8B0EF0"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7915E024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2F3789">
        <w:rPr>
          <w:rFonts w:ascii="Arial" w:hAnsi="Arial" w:cs="Arial"/>
          <w:sz w:val="22"/>
          <w:szCs w:val="22"/>
        </w:rPr>
        <w:t>5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14:paraId="72E63175" w14:textId="77777777"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lastRenderedPageBreak/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58382447" w14:textId="77777777" w:rsidR="005918CB" w:rsidRPr="005918CB" w:rsidRDefault="005918CB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</w:p>
    <w:p w14:paraId="7CD4A2DD" w14:textId="77777777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D60A1EC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3DD7C8CC" w14:textId="77777777" w:rsidR="009F5D72" w:rsidRDefault="000D3953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114ACF">
        <w:rPr>
          <w:rFonts w:ascii="Arial" w:hAnsi="Arial" w:cs="Arial"/>
          <w:b/>
          <w:sz w:val="22"/>
          <w:szCs w:val="22"/>
        </w:rPr>
        <w:t>rekonstrukcí</w:t>
      </w:r>
      <w:r w:rsidR="002E5DA3">
        <w:rPr>
          <w:rFonts w:ascii="Arial" w:hAnsi="Arial" w:cs="Arial"/>
          <w:b/>
          <w:sz w:val="22"/>
          <w:szCs w:val="22"/>
        </w:rPr>
        <w:t xml:space="preserve"> nebo výstavby</w:t>
      </w:r>
      <w:r w:rsidRPr="00114ACF">
        <w:rPr>
          <w:rFonts w:ascii="Arial" w:hAnsi="Arial" w:cs="Arial"/>
          <w:b/>
          <w:sz w:val="22"/>
          <w:szCs w:val="22"/>
        </w:rPr>
        <w:t xml:space="preserve">) </w:t>
      </w:r>
      <w:r w:rsidR="0033702C">
        <w:rPr>
          <w:rFonts w:ascii="Arial" w:hAnsi="Arial" w:cs="Arial"/>
          <w:b/>
          <w:sz w:val="22"/>
          <w:szCs w:val="22"/>
        </w:rPr>
        <w:t>mostů</w:t>
      </w:r>
      <w:r w:rsidR="009F5D72">
        <w:rPr>
          <w:rFonts w:ascii="Arial" w:hAnsi="Arial" w:cs="Arial"/>
          <w:b/>
          <w:sz w:val="22"/>
          <w:szCs w:val="22"/>
        </w:rPr>
        <w:t>:</w:t>
      </w:r>
    </w:p>
    <w:p w14:paraId="14E165F8" w14:textId="6B32C5F7" w:rsidR="009F5D72" w:rsidRPr="002012D3" w:rsidRDefault="009F5D72" w:rsidP="009E6C2C">
      <w:pPr>
        <w:pStyle w:val="Odstavecseseznamem"/>
        <w:numPr>
          <w:ilvl w:val="0"/>
          <w:numId w:val="15"/>
        </w:num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2012D3">
        <w:rPr>
          <w:rFonts w:ascii="Arial" w:hAnsi="Arial" w:cs="Arial"/>
          <w:b/>
          <w:spacing w:val="-4"/>
          <w:sz w:val="22"/>
          <w:szCs w:val="22"/>
        </w:rPr>
        <w:lastRenderedPageBreak/>
        <w:t xml:space="preserve">2 projektované stavby </w:t>
      </w:r>
      <w:r w:rsidR="00245BBD" w:rsidRPr="002012D3">
        <w:rPr>
          <w:rFonts w:ascii="Arial" w:hAnsi="Arial" w:cs="Arial"/>
          <w:b/>
          <w:spacing w:val="-4"/>
          <w:sz w:val="22"/>
          <w:szCs w:val="22"/>
        </w:rPr>
        <w:t>s délkou přemostění</w:t>
      </w:r>
      <w:r w:rsidR="00A5238A" w:rsidRPr="002012D3">
        <w:rPr>
          <w:rFonts w:ascii="Arial" w:hAnsi="Arial" w:cs="Arial"/>
          <w:b/>
          <w:spacing w:val="-4"/>
          <w:sz w:val="22"/>
          <w:szCs w:val="22"/>
        </w:rPr>
        <w:t xml:space="preserve"> min. </w:t>
      </w:r>
      <w:r w:rsidR="004465F6" w:rsidRPr="002012D3">
        <w:rPr>
          <w:rFonts w:ascii="Arial" w:hAnsi="Arial" w:cs="Arial"/>
          <w:b/>
          <w:spacing w:val="-4"/>
          <w:sz w:val="22"/>
          <w:szCs w:val="22"/>
        </w:rPr>
        <w:t>2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>0 m vypracovaných dodavatelem ve stupni DSP nebo PDPS</w:t>
      </w:r>
    </w:p>
    <w:p w14:paraId="296E5A2B" w14:textId="77777777" w:rsidR="00093727" w:rsidRPr="002012D3" w:rsidRDefault="008D7035" w:rsidP="009E6C2C">
      <w:pPr>
        <w:pStyle w:val="Odstavecseseznamem"/>
        <w:numPr>
          <w:ilvl w:val="0"/>
          <w:numId w:val="15"/>
        </w:num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2012D3">
        <w:rPr>
          <w:rFonts w:ascii="Arial" w:hAnsi="Arial" w:cs="Arial"/>
          <w:b/>
          <w:spacing w:val="-4"/>
          <w:sz w:val="22"/>
          <w:szCs w:val="22"/>
        </w:rPr>
        <w:t xml:space="preserve">1 projektovaná stavba </w:t>
      </w:r>
      <w:r w:rsidR="009F5D72" w:rsidRPr="002012D3">
        <w:rPr>
          <w:rFonts w:ascii="Arial" w:hAnsi="Arial" w:cs="Arial"/>
          <w:b/>
          <w:spacing w:val="-4"/>
          <w:sz w:val="22"/>
          <w:szCs w:val="22"/>
        </w:rPr>
        <w:t xml:space="preserve">s délkou přemostění </w:t>
      </w:r>
      <w:r w:rsidR="00093727" w:rsidRPr="002012D3">
        <w:rPr>
          <w:rFonts w:ascii="Arial" w:hAnsi="Arial" w:cs="Arial"/>
          <w:b/>
          <w:spacing w:val="-4"/>
          <w:sz w:val="22"/>
          <w:szCs w:val="22"/>
        </w:rPr>
        <w:t>min.</w:t>
      </w:r>
      <w:r w:rsidRPr="002012D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95338D" w:rsidRPr="002012D3">
        <w:rPr>
          <w:rFonts w:ascii="Arial" w:hAnsi="Arial" w:cs="Arial"/>
          <w:b/>
          <w:spacing w:val="-4"/>
          <w:sz w:val="22"/>
          <w:szCs w:val="22"/>
        </w:rPr>
        <w:t>4</w:t>
      </w:r>
      <w:r w:rsidR="00857EC6" w:rsidRPr="002012D3">
        <w:rPr>
          <w:rFonts w:ascii="Arial" w:hAnsi="Arial" w:cs="Arial"/>
          <w:b/>
          <w:spacing w:val="-4"/>
          <w:sz w:val="22"/>
          <w:szCs w:val="22"/>
        </w:rPr>
        <w:t>0</w:t>
      </w:r>
      <w:r w:rsidR="00060ACA" w:rsidRPr="002012D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2012D3">
        <w:rPr>
          <w:rFonts w:ascii="Arial" w:hAnsi="Arial" w:cs="Arial"/>
          <w:b/>
          <w:spacing w:val="-4"/>
          <w:sz w:val="22"/>
          <w:szCs w:val="22"/>
        </w:rPr>
        <w:t>m</w:t>
      </w:r>
      <w:r w:rsidR="00093727" w:rsidRPr="002012D3">
        <w:rPr>
          <w:rFonts w:ascii="Arial" w:hAnsi="Arial" w:cs="Arial"/>
          <w:b/>
          <w:spacing w:val="-4"/>
          <w:sz w:val="22"/>
          <w:szCs w:val="22"/>
        </w:rPr>
        <w:t xml:space="preserve"> vypracovaných dodavatelem ve stupni DSP nebo PDPS</w:t>
      </w:r>
    </w:p>
    <w:p w14:paraId="16C0D236" w14:textId="6BB00EAF" w:rsidR="00093727" w:rsidRPr="0057099C" w:rsidRDefault="002012D3" w:rsidP="009E6C2C">
      <w:pPr>
        <w:pStyle w:val="Odstavecseseznamem"/>
        <w:numPr>
          <w:ilvl w:val="0"/>
          <w:numId w:val="15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pacing w:val="-4"/>
          <w:sz w:val="22"/>
          <w:szCs w:val="22"/>
        </w:rPr>
        <w:t>Přičemž m</w:t>
      </w:r>
      <w:r w:rsidR="00093727" w:rsidRPr="0057099C">
        <w:rPr>
          <w:rFonts w:ascii="Arial" w:hAnsi="Arial" w:cs="Arial"/>
          <w:b/>
          <w:spacing w:val="-4"/>
          <w:sz w:val="22"/>
          <w:szCs w:val="22"/>
        </w:rPr>
        <w:t>inimálně 1 z předložených projektovaných staveb musí být rekonstrukce</w:t>
      </w:r>
      <w:r w:rsidR="004465F6" w:rsidRPr="0057099C">
        <w:rPr>
          <w:rFonts w:ascii="Arial" w:hAnsi="Arial" w:cs="Arial"/>
          <w:b/>
          <w:spacing w:val="-4"/>
          <w:sz w:val="22"/>
          <w:szCs w:val="22"/>
        </w:rPr>
        <w:t xml:space="preserve"> mostu, kde </w:t>
      </w:r>
      <w:r w:rsidR="00365648" w:rsidRPr="0057099C">
        <w:rPr>
          <w:rFonts w:ascii="Arial" w:hAnsi="Arial" w:cs="Arial"/>
          <w:b/>
          <w:spacing w:val="-4"/>
          <w:sz w:val="22"/>
          <w:szCs w:val="22"/>
        </w:rPr>
        <w:t xml:space="preserve">je </w:t>
      </w:r>
      <w:r w:rsidR="004465F6" w:rsidRPr="0057099C">
        <w:rPr>
          <w:rFonts w:ascii="Arial" w:hAnsi="Arial" w:cs="Arial"/>
          <w:b/>
          <w:spacing w:val="-4"/>
          <w:sz w:val="22"/>
          <w:szCs w:val="22"/>
        </w:rPr>
        <w:t xml:space="preserve">nosná </w:t>
      </w:r>
      <w:r w:rsidR="00365648" w:rsidRPr="0057099C">
        <w:rPr>
          <w:rFonts w:ascii="Arial" w:hAnsi="Arial" w:cs="Arial"/>
          <w:b/>
          <w:spacing w:val="-4"/>
          <w:sz w:val="22"/>
          <w:szCs w:val="22"/>
        </w:rPr>
        <w:t xml:space="preserve">konstrukce </w:t>
      </w:r>
      <w:r w:rsidR="004465F6" w:rsidRPr="0057099C">
        <w:rPr>
          <w:rFonts w:ascii="Arial" w:hAnsi="Arial" w:cs="Arial"/>
          <w:b/>
          <w:spacing w:val="-4"/>
          <w:sz w:val="22"/>
          <w:szCs w:val="22"/>
        </w:rPr>
        <w:t>tvořena prefabrikovanými nosníky</w:t>
      </w:r>
      <w:r w:rsidR="00093727" w:rsidRPr="0057099C">
        <w:rPr>
          <w:rFonts w:ascii="Arial" w:hAnsi="Arial" w:cs="Arial"/>
          <w:b/>
          <w:sz w:val="22"/>
          <w:szCs w:val="22"/>
        </w:rPr>
        <w:t xml:space="preserve">. </w:t>
      </w:r>
      <w:r w:rsidR="00F87F3F" w:rsidRPr="0057099C">
        <w:rPr>
          <w:rFonts w:ascii="Arial" w:hAnsi="Arial" w:cs="Arial"/>
          <w:b/>
          <w:sz w:val="22"/>
          <w:szCs w:val="22"/>
        </w:rPr>
        <w:t xml:space="preserve"> </w:t>
      </w:r>
    </w:p>
    <w:p w14:paraId="4A22214F" w14:textId="57AE3796" w:rsidR="0057099C" w:rsidRDefault="0057099C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z w:val="22"/>
          <w:szCs w:val="22"/>
        </w:rPr>
        <w:t xml:space="preserve">Služby, spočívající ve zpracování </w:t>
      </w:r>
      <w:r>
        <w:rPr>
          <w:rFonts w:ascii="Arial" w:hAnsi="Arial" w:cs="Arial"/>
          <w:b/>
          <w:sz w:val="22"/>
          <w:szCs w:val="22"/>
        </w:rPr>
        <w:t>DSP a</w:t>
      </w:r>
      <w:r w:rsidRPr="005709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PDPS</w:t>
      </w:r>
      <w:r w:rsidRPr="0057099C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14:paraId="68BA6476" w14:textId="77777777"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0AFD102" w14:textId="4F734D5A"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E13ABE">
        <w:rPr>
          <w:rFonts w:ascii="Arial" w:hAnsi="Arial" w:cs="Arial"/>
          <w:sz w:val="22"/>
          <w:szCs w:val="22"/>
        </w:rPr>
        <w:t>á</w:t>
      </w:r>
      <w:bookmarkStart w:id="8" w:name="_GoBack"/>
      <w:bookmarkEnd w:id="8"/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14:paraId="1CC806AE" w14:textId="55CC00AA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příloha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30D7FE9E" w14:textId="11929674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 xml:space="preserve">Zadavatel požaduje, aby čestné prohlášení prokazující splnění základní způsobilosti, návrh smlouvy,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2A2504F4" w14:textId="0284846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7781C514"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5042301E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25F7A0E1" w14:textId="2423B2CB"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 xml:space="preserve">ituace stavby </w:t>
      </w:r>
    </w:p>
    <w:p w14:paraId="2201333B" w14:textId="77777777" w:rsidR="002F3789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5338D">
        <w:rPr>
          <w:rFonts w:ascii="Arial" w:hAnsi="Arial" w:cs="Arial"/>
          <w:sz w:val="22"/>
          <w:szCs w:val="22"/>
        </w:rPr>
        <w:t>odrobný diagnostický průzkum mostu</w:t>
      </w:r>
    </w:p>
    <w:p w14:paraId="2317174E" w14:textId="77777777" w:rsidR="002F3789" w:rsidRDefault="002F3789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mostní list</w:t>
      </w:r>
    </w:p>
    <w:p w14:paraId="27E38DC3" w14:textId="1CD2C3CC" w:rsidR="0095338D" w:rsidRDefault="008C74BF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C74BF">
        <w:rPr>
          <w:rFonts w:ascii="Arial" w:hAnsi="Arial" w:cs="Arial"/>
          <w:sz w:val="22"/>
          <w:szCs w:val="22"/>
        </w:rPr>
        <w:t xml:space="preserve">hlavní prohlídka mostu 602-044 </w:t>
      </w:r>
      <w:r w:rsidR="002F3789" w:rsidRPr="008C74BF">
        <w:rPr>
          <w:rFonts w:ascii="Arial" w:hAnsi="Arial" w:cs="Arial"/>
          <w:sz w:val="22"/>
          <w:szCs w:val="22"/>
        </w:rPr>
        <w:t>ze dne</w:t>
      </w:r>
      <w:r w:rsidRPr="008C74BF">
        <w:rPr>
          <w:rFonts w:ascii="Arial" w:hAnsi="Arial" w:cs="Arial"/>
          <w:sz w:val="22"/>
          <w:szCs w:val="22"/>
        </w:rPr>
        <w:t xml:space="preserve"> 16</w:t>
      </w:r>
      <w:r>
        <w:rPr>
          <w:rFonts w:ascii="Arial" w:hAnsi="Arial" w:cs="Arial"/>
          <w:sz w:val="22"/>
          <w:szCs w:val="22"/>
        </w:rPr>
        <w:t>. 7. 2018.</w:t>
      </w:r>
      <w:r w:rsidR="004C5F37">
        <w:rPr>
          <w:rFonts w:ascii="Arial" w:hAnsi="Arial" w:cs="Arial"/>
          <w:sz w:val="22"/>
          <w:szCs w:val="22"/>
        </w:rPr>
        <w:t xml:space="preserve"> </w:t>
      </w:r>
    </w:p>
    <w:p w14:paraId="3BA78657" w14:textId="38D86224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F66F6">
        <w:t>dodatečné informace</w:t>
      </w:r>
      <w:r w:rsidR="0030737C">
        <w:t xml:space="preserve"> </w:t>
      </w:r>
      <w:r>
        <w:t>zadávací dokumentac</w:t>
      </w:r>
      <w:r w:rsidR="004C5F37">
        <w:t>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 </w:t>
      </w:r>
      <w:r w:rsidR="006456C5">
        <w:t>Zadavatel odešle vysvětlení k zadávací dokumentaci nejpozději do 2 pracovních dnů po doručení žádosti.</w:t>
      </w:r>
    </w:p>
    <w:p w14:paraId="49D8B225" w14:textId="28A09D16"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14:paraId="19371DBF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14:paraId="727CD5DE" w14:textId="15E90991"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14:paraId="3A25894E" w14:textId="36E959AF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8F66F6">
        <w:rPr>
          <w:rFonts w:ascii="Arial" w:hAnsi="Arial" w:cs="Arial"/>
          <w:spacing w:val="6"/>
          <w:sz w:val="22"/>
          <w:szCs w:val="22"/>
        </w:rPr>
        <w:t xml:space="preserve">dodatečné informace 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3122669E" w14:textId="77777777" w:rsidR="006456C5" w:rsidRDefault="006456C5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9B5DE70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14:paraId="41233F63" w14:textId="77777777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14:paraId="0043847F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93EB336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356DE580" w14:textId="77777777"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2B7A87CB" w14:textId="77777777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14:paraId="16B84CD8" w14:textId="77777777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53E750D3" w14:textId="58CF69F1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2"/>
      <w:bookmarkStart w:id="12" w:name="_Toc468796041"/>
      <w:r w:rsidRPr="00E8646A">
        <w:lastRenderedPageBreak/>
        <w:t>Požadavky na formu a způsob zpracování nabídky, obsahové členění a její předložení</w:t>
      </w:r>
    </w:p>
    <w:p w14:paraId="6C1490F5" w14:textId="21C41520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F2351" w:rsidRPr="00EF2351">
        <w:rPr>
          <w:rFonts w:ascii="Arial" w:hAnsi="Arial" w:cs="Arial"/>
          <w:b/>
          <w:sz w:val="22"/>
          <w:szCs w:val="22"/>
        </w:rPr>
        <w:t>„II/602 Dvorce – most ev. č. 602-044</w:t>
      </w:r>
      <w:r w:rsidR="00EF2351" w:rsidRPr="00EF2351">
        <w:rPr>
          <w:rFonts w:ascii="Arial" w:hAnsi="Arial" w:cs="Arial"/>
          <w:b/>
          <w:szCs w:val="22"/>
        </w:rPr>
        <w:t>,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6C09ECD4" w14:textId="740813B8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53CF7B86" w14:textId="568DE320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149769D5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4C29358D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320F1D">
        <w:rPr>
          <w:rFonts w:ascii="Arial" w:hAnsi="Arial" w:cs="Arial"/>
          <w:sz w:val="22"/>
          <w:szCs w:val="22"/>
        </w:rPr>
        <w:t>i je doporučeno použít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08E470DF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>viz příloha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7735DA5E"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320F1D">
        <w:rPr>
          <w:rFonts w:ascii="Arial" w:hAnsi="Arial" w:cs="Arial"/>
          <w:bCs/>
          <w:i/>
          <w:iCs/>
          <w:sz w:val="22"/>
          <w:szCs w:val="22"/>
        </w:rPr>
        <w:t>a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7C8B7CBE" w14:textId="1F564732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77777777"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14:paraId="51FBCD26" w14:textId="319C0E9D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A8392F" w:rsidRPr="003830C0">
        <w:rPr>
          <w:rFonts w:ascii="Arial" w:hAnsi="Arial" w:cs="Arial"/>
          <w:b/>
          <w:sz w:val="22"/>
          <w:szCs w:val="22"/>
        </w:rPr>
        <w:t>2</w:t>
      </w:r>
      <w:r w:rsidR="008C74BF" w:rsidRPr="003830C0">
        <w:rPr>
          <w:rFonts w:ascii="Arial" w:hAnsi="Arial" w:cs="Arial"/>
          <w:b/>
          <w:sz w:val="22"/>
          <w:szCs w:val="22"/>
        </w:rPr>
        <w:t>6</w:t>
      </w:r>
      <w:r w:rsidR="00F105B8" w:rsidRPr="003830C0">
        <w:rPr>
          <w:rFonts w:ascii="Arial" w:hAnsi="Arial" w:cs="Arial"/>
          <w:b/>
          <w:sz w:val="22"/>
          <w:szCs w:val="22"/>
        </w:rPr>
        <w:t>.</w:t>
      </w:r>
      <w:r w:rsidR="00816EA7" w:rsidRPr="003830C0">
        <w:rPr>
          <w:rFonts w:ascii="Arial" w:hAnsi="Arial" w:cs="Arial"/>
          <w:b/>
          <w:sz w:val="22"/>
          <w:szCs w:val="22"/>
        </w:rPr>
        <w:t xml:space="preserve"> </w:t>
      </w:r>
      <w:r w:rsidR="00A8392F" w:rsidRPr="003830C0">
        <w:rPr>
          <w:rFonts w:ascii="Arial" w:hAnsi="Arial" w:cs="Arial"/>
          <w:b/>
          <w:sz w:val="22"/>
          <w:szCs w:val="22"/>
        </w:rPr>
        <w:t>7</w:t>
      </w:r>
      <w:r w:rsidR="00816EA7" w:rsidRPr="003830C0">
        <w:rPr>
          <w:rFonts w:ascii="Arial" w:hAnsi="Arial" w:cs="Arial"/>
          <w:b/>
          <w:sz w:val="22"/>
          <w:szCs w:val="22"/>
        </w:rPr>
        <w:t>.</w:t>
      </w:r>
      <w:r w:rsidR="009745B1" w:rsidRPr="003830C0">
        <w:rPr>
          <w:rFonts w:ascii="Arial" w:hAnsi="Arial" w:cs="Arial"/>
          <w:b/>
          <w:sz w:val="22"/>
          <w:szCs w:val="22"/>
        </w:rPr>
        <w:t xml:space="preserve"> </w:t>
      </w:r>
      <w:r w:rsidR="00E17432" w:rsidRPr="003830C0">
        <w:rPr>
          <w:rFonts w:ascii="Arial" w:hAnsi="Arial" w:cs="Arial"/>
          <w:b/>
          <w:sz w:val="22"/>
          <w:szCs w:val="22"/>
        </w:rPr>
        <w:t>2019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</w:t>
      </w:r>
      <w:r w:rsidR="006456C5">
        <w:rPr>
          <w:rFonts w:ascii="Arial" w:hAnsi="Arial" w:cs="Arial"/>
          <w:b/>
          <w:sz w:val="22"/>
          <w:szCs w:val="22"/>
        </w:rPr>
        <w:t>0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5E04BFE8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694922D8" w14:textId="77777777"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35CAAC29" w14:textId="77777777" w:rsidR="008950B1" w:rsidRPr="008950B1" w:rsidRDefault="008950B1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950B1">
        <w:lastRenderedPageBreak/>
        <w:t>Předložení cenové nabídky</w:t>
      </w:r>
    </w:p>
    <w:p w14:paraId="3B3B65C1" w14:textId="73F30CD4"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>nezbytných k provedení předmětu zakázky</w:t>
      </w:r>
      <w:r w:rsidR="00F64B22">
        <w:rPr>
          <w:rFonts w:ascii="Arial" w:eastAsia="MS Mincho" w:hAnsi="Arial" w:cs="Arial"/>
          <w:sz w:val="22"/>
          <w:szCs w:val="22"/>
        </w:rPr>
        <w:t xml:space="preserve">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14:paraId="70BB742D" w14:textId="77777777"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14:paraId="6264E519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nabídky</w:t>
      </w:r>
    </w:p>
    <w:p w14:paraId="53B5C892" w14:textId="730C1F45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7FDC76BB" w14:textId="77777777"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77777777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II/602 u obce Dvorce</w:t>
      </w:r>
      <w:r w:rsidR="009745B1">
        <w:rPr>
          <w:rFonts w:ascii="Arial" w:hAnsi="Arial" w:cs="Arial"/>
          <w:sz w:val="22"/>
          <w:szCs w:val="22"/>
        </w:rPr>
        <w:t>, k.</w:t>
      </w:r>
      <w:r w:rsidR="00012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>
        <w:rPr>
          <w:rFonts w:ascii="Arial" w:hAnsi="Arial" w:cs="Arial"/>
          <w:sz w:val="22"/>
          <w:szCs w:val="22"/>
        </w:rPr>
        <w:t>ú.</w:t>
      </w:r>
      <w:proofErr w:type="spellEnd"/>
      <w:r w:rsidR="009745B1">
        <w:rPr>
          <w:rFonts w:ascii="Arial" w:hAnsi="Arial" w:cs="Arial"/>
          <w:sz w:val="22"/>
          <w:szCs w:val="22"/>
        </w:rPr>
        <w:t xml:space="preserve"> </w:t>
      </w:r>
      <w:r w:rsidR="00012F0A">
        <w:rPr>
          <w:rFonts w:ascii="Arial" w:hAnsi="Arial" w:cs="Arial"/>
          <w:sz w:val="22"/>
          <w:szCs w:val="22"/>
        </w:rPr>
        <w:t xml:space="preserve">Dvorce u Jihlavy, </w:t>
      </w:r>
      <w:proofErr w:type="spellStart"/>
      <w:r w:rsidR="00012F0A">
        <w:rPr>
          <w:rFonts w:ascii="Arial" w:hAnsi="Arial" w:cs="Arial"/>
          <w:sz w:val="22"/>
          <w:szCs w:val="22"/>
        </w:rPr>
        <w:t>Hosov</w:t>
      </w:r>
      <w:proofErr w:type="spellEnd"/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která je přílohou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62951B45" w14:textId="25BDCFE7"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14:paraId="691262D0" w14:textId="20546B72" w:rsidR="00B13019" w:rsidRDefault="00B13019" w:rsidP="00B13019">
      <w:pPr>
        <w:pStyle w:val="bntext"/>
        <w:spacing w:line="288" w:lineRule="auto"/>
        <w:rPr>
          <w:b/>
          <w:bCs/>
          <w:szCs w:val="22"/>
        </w:rPr>
      </w:pPr>
    </w:p>
    <w:p w14:paraId="0165B775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14:paraId="363BBA94" w14:textId="77777777"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14:paraId="2C7186A7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1ABF95B5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7777777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14:paraId="4BA07784" w14:textId="77777777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zájemcem 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7721377" w14:textId="77777777"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4E61B37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152DCF85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</w:p>
    <w:p w14:paraId="197ED02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31040970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0DDD4" w14:textId="77777777" w:rsidR="008627A9" w:rsidRDefault="008627A9">
      <w:r>
        <w:separator/>
      </w:r>
    </w:p>
  </w:endnote>
  <w:endnote w:type="continuationSeparator" w:id="0">
    <w:p w14:paraId="03A181D2" w14:textId="77777777" w:rsidR="008627A9" w:rsidRDefault="008627A9">
      <w:r>
        <w:continuationSeparator/>
      </w:r>
    </w:p>
  </w:endnote>
  <w:endnote w:type="continuationNotice" w:id="1">
    <w:p w14:paraId="5BC5EE57" w14:textId="77777777" w:rsidR="008627A9" w:rsidRDefault="00862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35769FB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13ABE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13AB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52C7" w14:textId="77777777" w:rsidR="008627A9" w:rsidRDefault="008627A9">
      <w:r>
        <w:separator/>
      </w:r>
    </w:p>
  </w:footnote>
  <w:footnote w:type="continuationSeparator" w:id="0">
    <w:p w14:paraId="1E2D7525" w14:textId="77777777" w:rsidR="008627A9" w:rsidRDefault="008627A9">
      <w:r>
        <w:continuationSeparator/>
      </w:r>
    </w:p>
  </w:footnote>
  <w:footnote w:type="continuationNotice" w:id="1">
    <w:p w14:paraId="33D6E641" w14:textId="77777777" w:rsidR="008627A9" w:rsidRDefault="00862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56C5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034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23C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107A2"/>
    <w:rsid w:val="00E111F8"/>
    <w:rsid w:val="00E11C73"/>
    <w:rsid w:val="00E139A8"/>
    <w:rsid w:val="00E13ABE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351"/>
    <w:rsid w:val="00EF2892"/>
    <w:rsid w:val="00EF2E8D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6E74F-0262-4376-8763-1B053FE2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8</Pages>
  <Words>2876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19806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32</cp:revision>
  <cp:lastPrinted>2019-07-16T10:45:00Z</cp:lastPrinted>
  <dcterms:created xsi:type="dcterms:W3CDTF">2019-07-03T07:45:00Z</dcterms:created>
  <dcterms:modified xsi:type="dcterms:W3CDTF">2019-07-16T10:49:00Z</dcterms:modified>
</cp:coreProperties>
</file>